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309" w:rsidRPr="00080B64" w:rsidRDefault="0040269C" w:rsidP="00402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Pr="00080B64">
        <w:rPr>
          <w:rFonts w:ascii="Times New Roman" w:hAnsi="Times New Roman" w:cs="Times New Roman"/>
          <w:b/>
          <w:sz w:val="24"/>
          <w:szCs w:val="24"/>
        </w:rPr>
        <w:t xml:space="preserve">Лист коррекции </w:t>
      </w:r>
      <w:proofErr w:type="gramStart"/>
      <w:r w:rsidRPr="00080B64">
        <w:rPr>
          <w:rFonts w:ascii="Times New Roman" w:hAnsi="Times New Roman" w:cs="Times New Roman"/>
          <w:b/>
          <w:sz w:val="24"/>
          <w:szCs w:val="24"/>
        </w:rPr>
        <w:t xml:space="preserve">КТП </w:t>
      </w:r>
      <w:r w:rsidR="00080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80B64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080B64">
        <w:rPr>
          <w:rFonts w:ascii="Times New Roman" w:hAnsi="Times New Roman" w:cs="Times New Roman"/>
          <w:b/>
          <w:sz w:val="24"/>
          <w:szCs w:val="24"/>
        </w:rPr>
        <w:t xml:space="preserve"> _____</w:t>
      </w:r>
      <w:r w:rsidR="00DB7C0F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Pr="00080B64"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</w:p>
    <w:p w:rsidR="0040269C" w:rsidRPr="00080B64" w:rsidRDefault="0040269C" w:rsidP="0040269C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080B64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080B64">
        <w:rPr>
          <w:rFonts w:ascii="Times New Roman" w:hAnsi="Times New Roman" w:cs="Times New Roman"/>
          <w:b/>
          <w:i/>
          <w:sz w:val="16"/>
          <w:szCs w:val="16"/>
        </w:rPr>
        <w:t>Предмет</w:t>
      </w:r>
    </w:p>
    <w:p w:rsidR="0040269C" w:rsidRPr="00080B64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0B64">
        <w:rPr>
          <w:rFonts w:ascii="Times New Roman" w:hAnsi="Times New Roman" w:cs="Times New Roman"/>
          <w:b/>
          <w:sz w:val="24"/>
          <w:szCs w:val="24"/>
        </w:rPr>
        <w:t xml:space="preserve">        ФИО педагога ____</w:t>
      </w:r>
      <w:r w:rsidR="00DB7C0F">
        <w:rPr>
          <w:rFonts w:ascii="Times New Roman" w:hAnsi="Times New Roman" w:cs="Times New Roman"/>
          <w:b/>
          <w:sz w:val="24"/>
          <w:szCs w:val="24"/>
        </w:rPr>
        <w:t>Гасишвили Марина Леонидовна</w:t>
      </w:r>
      <w:r w:rsidRPr="00080B64"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087"/>
        <w:gridCol w:w="961"/>
        <w:gridCol w:w="4456"/>
        <w:gridCol w:w="2578"/>
        <w:gridCol w:w="2192"/>
        <w:gridCol w:w="1850"/>
        <w:gridCol w:w="2152"/>
      </w:tblGrid>
      <w:tr w:rsidR="0040269C" w:rsidTr="00080B64">
        <w:tc>
          <w:tcPr>
            <w:tcW w:w="15276" w:type="dxa"/>
            <w:gridSpan w:val="7"/>
          </w:tcPr>
          <w:p w:rsidR="0040269C" w:rsidRDefault="0040269C" w:rsidP="000C15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69C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</w:t>
            </w:r>
            <w:r w:rsidR="00DB7C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</w:t>
            </w:r>
            <w:r w:rsidR="00DB7C0F" w:rsidRPr="00DB7C0F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proofErr w:type="spellStart"/>
            <w:r w:rsidR="00DB7C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gasishvili</w:t>
            </w:r>
            <w:proofErr w:type="spellEnd"/>
            <w:r w:rsidR="00DB7C0F" w:rsidRPr="00DB7C0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 w:rsidR="00DB7C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="00DB7C0F" w:rsidRPr="00DB7C0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="00DB7C0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4026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2A1592" w:rsidTr="002A1592">
        <w:tc>
          <w:tcPr>
            <w:tcW w:w="1087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61" w:type="dxa"/>
          </w:tcPr>
          <w:p w:rsidR="0040269C" w:rsidRPr="00080B64" w:rsidRDefault="0040269C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4456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(учебник(страница, параграф и т.п.</w:t>
            </w:r>
          </w:p>
        </w:tc>
        <w:tc>
          <w:tcPr>
            <w:tcW w:w="2578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080B64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92" w:type="dxa"/>
          </w:tcPr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50" w:type="dxa"/>
          </w:tcPr>
          <w:p w:rsidR="0040269C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152" w:type="dxa"/>
          </w:tcPr>
          <w:p w:rsidR="00080B64" w:rsidRPr="00080B64" w:rsidRDefault="00080B64" w:rsidP="0040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40269C" w:rsidRDefault="00080B64" w:rsidP="00402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2A1592" w:rsidTr="002A1592">
        <w:tc>
          <w:tcPr>
            <w:tcW w:w="1087" w:type="dxa"/>
          </w:tcPr>
          <w:p w:rsidR="00477E7E" w:rsidRPr="00DB7C0F" w:rsidRDefault="00477E7E" w:rsidP="00477E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61" w:type="dxa"/>
          </w:tcPr>
          <w:p w:rsidR="00A55B1C" w:rsidRDefault="00615BE2" w:rsidP="0047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55B1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477E7E" w:rsidRDefault="00477E7E" w:rsidP="00477E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</w:p>
        </w:tc>
        <w:tc>
          <w:tcPr>
            <w:tcW w:w="4456" w:type="dxa"/>
          </w:tcPr>
          <w:p w:rsidR="00477E7E" w:rsidRPr="008D5B36" w:rsidRDefault="008D5B36" w:rsidP="008D5B36">
            <w:pPr>
              <w:rPr>
                <w:rStyle w:val="a5"/>
                <w:rFonts w:ascii="Times New Roman" w:hAnsi="Times New Roman" w:cs="Times New Roman"/>
                <w:sz w:val="32"/>
                <w:szCs w:val="24"/>
              </w:rPr>
            </w:pPr>
            <w:r w:rsidRPr="008D5B36">
              <w:rPr>
                <w:rFonts w:ascii="Times New Roman" w:hAnsi="Times New Roman"/>
                <w:sz w:val="24"/>
                <w:szCs w:val="20"/>
              </w:rPr>
              <w:t>Основы представлений о выражении в образах искусства нравственного поиска человечества (В.М. Васнецов, М.В. Нестеров). Сюжет и содержание в картине Процесс работы над тематической картиной</w:t>
            </w:r>
            <w:r w:rsidRPr="008D5B36">
              <w:rPr>
                <w:rStyle w:val="a5"/>
                <w:rFonts w:ascii="Times New Roman" w:hAnsi="Times New Roman" w:cs="Times New Roman"/>
                <w:sz w:val="32"/>
                <w:szCs w:val="24"/>
              </w:rPr>
              <w:t xml:space="preserve"> </w:t>
            </w:r>
          </w:p>
          <w:p w:rsidR="008D5B36" w:rsidRPr="002A1592" w:rsidRDefault="0024076A" w:rsidP="008D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D5B36">
                <w:rPr>
                  <w:rStyle w:val="a5"/>
                </w:rPr>
                <w:t>https://edu.tatar.ru/facultative/index/59765</w:t>
              </w:r>
            </w:hyperlink>
          </w:p>
        </w:tc>
        <w:tc>
          <w:tcPr>
            <w:tcW w:w="2578" w:type="dxa"/>
          </w:tcPr>
          <w:p w:rsidR="00A55B1C" w:rsidRDefault="00A55B1C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E7E" w:rsidRDefault="00477E7E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477E7E" w:rsidRDefault="00477E7E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477E7E" w:rsidRDefault="008D5B36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Эскиз композиции на бытовую тему,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 «За обедом», «Моя семья» и т.п.</w:t>
            </w:r>
            <w:r w:rsidR="00A55B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0" w:type="dxa"/>
          </w:tcPr>
          <w:p w:rsidR="00477E7E" w:rsidRDefault="008D5B36" w:rsidP="008D5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 xml:space="preserve">.04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52" w:type="dxa"/>
          </w:tcPr>
          <w:p w:rsidR="00477E7E" w:rsidRDefault="008D5B36" w:rsidP="002A1592">
            <w:r w:rsidRPr="00923A15">
              <w:rPr>
                <w:rFonts w:ascii="Times New Roman" w:hAnsi="Times New Roman" w:cs="Times New Roman"/>
                <w:sz w:val="24"/>
                <w:szCs w:val="24"/>
              </w:rPr>
              <w:t>Электронная почта, телефон</w:t>
            </w:r>
          </w:p>
        </w:tc>
      </w:tr>
      <w:tr w:rsidR="002A1592" w:rsidTr="002A1592">
        <w:tc>
          <w:tcPr>
            <w:tcW w:w="1087" w:type="dxa"/>
          </w:tcPr>
          <w:p w:rsidR="002A1592" w:rsidRDefault="002A159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1" w:type="dxa"/>
          </w:tcPr>
          <w:p w:rsidR="002A1592" w:rsidRDefault="00615BE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2A1592" w:rsidRDefault="002A159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А,Б</w:t>
            </w:r>
          </w:p>
        </w:tc>
        <w:tc>
          <w:tcPr>
            <w:tcW w:w="4456" w:type="dxa"/>
          </w:tcPr>
          <w:p w:rsidR="002A1592" w:rsidRDefault="00462392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2392">
              <w:rPr>
                <w:rFonts w:ascii="Times New Roman" w:hAnsi="Times New Roman" w:cs="Times New Roman"/>
                <w:sz w:val="24"/>
                <w:szCs w:val="24"/>
              </w:rPr>
              <w:t xml:space="preserve">Жанровая живопись в произведениях русских художников </w:t>
            </w:r>
            <w:r w:rsidRPr="004623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62392">
              <w:rPr>
                <w:rFonts w:ascii="Times New Roman" w:hAnsi="Times New Roman" w:cs="Times New Roman"/>
                <w:sz w:val="24"/>
                <w:szCs w:val="24"/>
              </w:rPr>
              <w:t xml:space="preserve"> века. «Товарищество передвижников». Тема русского раздолья в пейзажной живописи </w:t>
            </w:r>
            <w:r w:rsidRPr="004623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462392">
              <w:rPr>
                <w:rFonts w:ascii="Times New Roman" w:hAnsi="Times New Roman" w:cs="Times New Roman"/>
                <w:sz w:val="24"/>
                <w:szCs w:val="24"/>
              </w:rPr>
              <w:t xml:space="preserve"> вв. Исторический жанр </w:t>
            </w:r>
            <w:r w:rsidR="002A1592" w:rsidRPr="002A1592">
              <w:rPr>
                <w:rFonts w:ascii="Times New Roman" w:hAnsi="Times New Roman" w:cs="Times New Roman"/>
                <w:sz w:val="24"/>
                <w:szCs w:val="24"/>
              </w:rPr>
              <w:t>Презентация в виртуальном факультативе</w:t>
            </w:r>
          </w:p>
          <w:p w:rsidR="00462392" w:rsidRPr="002A1592" w:rsidRDefault="0024076A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62392">
                <w:rPr>
                  <w:rStyle w:val="a5"/>
                </w:rPr>
                <w:t>https://edu.tatar.ru/facultative/index/59772</w:t>
              </w:r>
            </w:hyperlink>
          </w:p>
        </w:tc>
        <w:tc>
          <w:tcPr>
            <w:tcW w:w="2578" w:type="dxa"/>
          </w:tcPr>
          <w:p w:rsidR="002A1592" w:rsidRDefault="002A1592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2" w:type="dxa"/>
          </w:tcPr>
          <w:p w:rsidR="002A1592" w:rsidRDefault="00462392" w:rsidP="004623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Найти соответствие: художник - произведение</w:t>
            </w:r>
          </w:p>
        </w:tc>
        <w:tc>
          <w:tcPr>
            <w:tcW w:w="1850" w:type="dxa"/>
          </w:tcPr>
          <w:p w:rsidR="002A1592" w:rsidRDefault="00462392" w:rsidP="00462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 xml:space="preserve">.04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152" w:type="dxa"/>
          </w:tcPr>
          <w:p w:rsidR="002A1592" w:rsidRDefault="002A1592" w:rsidP="002A1592">
            <w:r w:rsidRPr="00923A1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почта, телефон </w:t>
            </w:r>
          </w:p>
        </w:tc>
      </w:tr>
      <w:tr w:rsidR="002A1592" w:rsidTr="002A1592">
        <w:tc>
          <w:tcPr>
            <w:tcW w:w="1087" w:type="dxa"/>
          </w:tcPr>
          <w:p w:rsidR="002A1592" w:rsidRDefault="002A159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1" w:type="dxa"/>
          </w:tcPr>
          <w:p w:rsidR="002A1592" w:rsidRDefault="00615BE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2A1592" w:rsidRDefault="002A159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А,Б,В</w:t>
            </w:r>
          </w:p>
        </w:tc>
        <w:tc>
          <w:tcPr>
            <w:tcW w:w="4456" w:type="dxa"/>
          </w:tcPr>
          <w:p w:rsidR="002A1592" w:rsidRDefault="00615BE2" w:rsidP="002A1592">
            <w:pPr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D02009">
              <w:rPr>
                <w:rFonts w:ascii="Times New Roman" w:hAnsi="Times New Roman"/>
                <w:sz w:val="24"/>
                <w:szCs w:val="24"/>
              </w:rPr>
              <w:t>Разнообразие современного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02009">
              <w:rPr>
                <w:rFonts w:ascii="Times New Roman" w:hAnsi="Times New Roman"/>
                <w:color w:val="1D1B11"/>
                <w:sz w:val="24"/>
                <w:szCs w:val="24"/>
              </w:rPr>
              <w:t>Современное выставочное искусство</w:t>
            </w:r>
          </w:p>
          <w:p w:rsidR="00615BE2" w:rsidRPr="002A1592" w:rsidRDefault="0024076A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615BE2" w:rsidRPr="00615BE2">
                <w:rPr>
                  <w:color w:val="0000FF"/>
                  <w:u w:val="single"/>
                </w:rPr>
                <w:t>https://edu.tatar.ru/facultative/index/59752</w:t>
              </w:r>
            </w:hyperlink>
          </w:p>
        </w:tc>
        <w:tc>
          <w:tcPr>
            <w:tcW w:w="2578" w:type="dxa"/>
          </w:tcPr>
          <w:p w:rsidR="002A1592" w:rsidRDefault="002A1592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592" w:rsidRDefault="002A1592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2A1592" w:rsidRDefault="002A1592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</w:tcPr>
          <w:p w:rsidR="002A1592" w:rsidRDefault="008D5B36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Назвать виды декоративно-прикладного искусства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0" w:type="dxa"/>
          </w:tcPr>
          <w:p w:rsidR="002A1592" w:rsidRDefault="008D5B36" w:rsidP="008D5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 xml:space="preserve">.04 -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2" w:type="dxa"/>
          </w:tcPr>
          <w:p w:rsidR="002A1592" w:rsidRDefault="0024076A" w:rsidP="002A1592">
            <w:r w:rsidRPr="00923A15">
              <w:rPr>
                <w:rFonts w:ascii="Times New Roman" w:hAnsi="Times New Roman" w:cs="Times New Roman"/>
                <w:sz w:val="24"/>
                <w:szCs w:val="24"/>
              </w:rPr>
              <w:t>Электронная почта, телефон</w:t>
            </w:r>
            <w:bookmarkStart w:id="0" w:name="_GoBack"/>
            <w:bookmarkEnd w:id="0"/>
          </w:p>
        </w:tc>
      </w:tr>
      <w:tr w:rsidR="002A1592" w:rsidTr="002A1592">
        <w:tc>
          <w:tcPr>
            <w:tcW w:w="1087" w:type="dxa"/>
          </w:tcPr>
          <w:p w:rsidR="002A1592" w:rsidRDefault="002A159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1" w:type="dxa"/>
          </w:tcPr>
          <w:p w:rsidR="002A1592" w:rsidRDefault="00615BE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2A1592" w:rsidRPr="009D07B7" w:rsidRDefault="002A159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07B7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</w:p>
        </w:tc>
        <w:tc>
          <w:tcPr>
            <w:tcW w:w="4456" w:type="dxa"/>
          </w:tcPr>
          <w:p w:rsidR="008D5B36" w:rsidRPr="008D5B36" w:rsidRDefault="008D5B36" w:rsidP="008D5B36">
            <w:pPr>
              <w:rPr>
                <w:rFonts w:ascii="Times New Roman" w:hAnsi="Times New Roman"/>
                <w:sz w:val="24"/>
                <w:szCs w:val="20"/>
              </w:rPr>
            </w:pPr>
            <w:r w:rsidRPr="008D5B36">
              <w:rPr>
                <w:rFonts w:ascii="Times New Roman" w:hAnsi="Times New Roman"/>
                <w:sz w:val="24"/>
                <w:szCs w:val="20"/>
              </w:rPr>
              <w:t xml:space="preserve">Библейские сюжеты в мировом   изобразительном искусстве (Леонардо ла Винчи, Рембрандт, Микеланджело </w:t>
            </w:r>
            <w:proofErr w:type="spellStart"/>
            <w:r w:rsidRPr="008D5B36">
              <w:rPr>
                <w:rFonts w:ascii="Times New Roman" w:hAnsi="Times New Roman"/>
                <w:sz w:val="24"/>
                <w:szCs w:val="20"/>
              </w:rPr>
              <w:t>Буанаротти</w:t>
            </w:r>
            <w:proofErr w:type="spellEnd"/>
            <w:r w:rsidRPr="008D5B36">
              <w:rPr>
                <w:rFonts w:ascii="Times New Roman" w:hAnsi="Times New Roman"/>
                <w:sz w:val="24"/>
                <w:szCs w:val="20"/>
              </w:rPr>
              <w:t>, Рафаэль Санти).  Мифологические темы в зарубежном искусстве (</w:t>
            </w:r>
            <w:proofErr w:type="spellStart"/>
            <w:r w:rsidRPr="008D5B36">
              <w:rPr>
                <w:rFonts w:ascii="Times New Roman" w:hAnsi="Times New Roman"/>
                <w:sz w:val="24"/>
                <w:szCs w:val="20"/>
              </w:rPr>
              <w:t>С.Боттичелли</w:t>
            </w:r>
            <w:proofErr w:type="spellEnd"/>
            <w:r w:rsidRPr="008D5B36">
              <w:rPr>
                <w:rFonts w:ascii="Times New Roman" w:hAnsi="Times New Roman"/>
                <w:sz w:val="24"/>
                <w:szCs w:val="20"/>
              </w:rPr>
              <w:t>, Джорджоне, Рафаэль Санти).</w:t>
            </w:r>
          </w:p>
          <w:p w:rsidR="008D5B36" w:rsidRPr="008D5B36" w:rsidRDefault="008D5B36" w:rsidP="008D5B36">
            <w:pPr>
              <w:pStyle w:val="a4"/>
              <w:rPr>
                <w:rFonts w:ascii="Times New Roman" w:hAnsi="Times New Roman"/>
                <w:sz w:val="24"/>
                <w:szCs w:val="20"/>
              </w:rPr>
            </w:pPr>
            <w:r w:rsidRPr="008D5B36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Русская религиозная живопись </w:t>
            </w:r>
            <w:r w:rsidRPr="008D5B36">
              <w:rPr>
                <w:rFonts w:ascii="Times New Roman" w:hAnsi="Times New Roman"/>
                <w:sz w:val="24"/>
                <w:szCs w:val="20"/>
                <w:lang w:val="en-US"/>
              </w:rPr>
              <w:t>XIX</w:t>
            </w:r>
            <w:r w:rsidRPr="008D5B36">
              <w:rPr>
                <w:rFonts w:ascii="Times New Roman" w:hAnsi="Times New Roman"/>
                <w:sz w:val="24"/>
                <w:szCs w:val="20"/>
              </w:rPr>
              <w:t xml:space="preserve"> века (</w:t>
            </w:r>
            <w:proofErr w:type="spellStart"/>
            <w:r w:rsidRPr="008D5B36">
              <w:rPr>
                <w:rFonts w:ascii="Times New Roman" w:hAnsi="Times New Roman"/>
                <w:sz w:val="24"/>
                <w:szCs w:val="20"/>
              </w:rPr>
              <w:t>А.А.Иванов</w:t>
            </w:r>
            <w:proofErr w:type="spellEnd"/>
            <w:r w:rsidRPr="008D5B36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proofErr w:type="spellStart"/>
            <w:r w:rsidRPr="008D5B36">
              <w:rPr>
                <w:rFonts w:ascii="Times New Roman" w:hAnsi="Times New Roman"/>
                <w:sz w:val="24"/>
                <w:szCs w:val="20"/>
              </w:rPr>
              <w:t>И.Н.Крамской</w:t>
            </w:r>
            <w:proofErr w:type="spellEnd"/>
            <w:r w:rsidRPr="008D5B36">
              <w:rPr>
                <w:rFonts w:ascii="Times New Roman" w:hAnsi="Times New Roman"/>
                <w:sz w:val="24"/>
                <w:szCs w:val="20"/>
              </w:rPr>
              <w:t xml:space="preserve">, </w:t>
            </w:r>
            <w:proofErr w:type="spellStart"/>
            <w:r w:rsidRPr="008D5B36">
              <w:rPr>
                <w:rFonts w:ascii="Times New Roman" w:hAnsi="Times New Roman"/>
                <w:sz w:val="24"/>
                <w:szCs w:val="20"/>
              </w:rPr>
              <w:t>В.Д.Поленов</w:t>
            </w:r>
            <w:proofErr w:type="spellEnd"/>
            <w:r w:rsidRPr="008D5B36">
              <w:rPr>
                <w:rFonts w:ascii="Times New Roman" w:hAnsi="Times New Roman"/>
                <w:sz w:val="24"/>
                <w:szCs w:val="20"/>
              </w:rPr>
              <w:t>)</w:t>
            </w:r>
          </w:p>
          <w:p w:rsidR="002A1592" w:rsidRDefault="002A1592" w:rsidP="008D5B3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A1592">
              <w:rPr>
                <w:rFonts w:ascii="Times New Roman" w:hAnsi="Times New Roman"/>
                <w:sz w:val="24"/>
                <w:szCs w:val="24"/>
              </w:rPr>
              <w:t>Презентация в виртуальном факультативе</w:t>
            </w:r>
            <w:r w:rsidR="008D5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D5B36" w:rsidRPr="002A1592" w:rsidRDefault="0024076A" w:rsidP="008D5B36">
            <w:pPr>
              <w:pStyle w:val="a4"/>
              <w:rPr>
                <w:rFonts w:ascii="Times New Roman" w:hAnsi="Times New Roman"/>
                <w:color w:val="1D1B11"/>
                <w:sz w:val="24"/>
                <w:szCs w:val="24"/>
              </w:rPr>
            </w:pPr>
            <w:hyperlink r:id="rId7" w:history="1">
              <w:r w:rsidR="008D5B36">
                <w:rPr>
                  <w:rStyle w:val="a5"/>
                </w:rPr>
                <w:t>https://edu.tatar.ru/facultative/index/59765</w:t>
              </w:r>
            </w:hyperlink>
          </w:p>
        </w:tc>
        <w:tc>
          <w:tcPr>
            <w:tcW w:w="2578" w:type="dxa"/>
          </w:tcPr>
          <w:p w:rsidR="002A1592" w:rsidRDefault="002A1592" w:rsidP="002A1592">
            <w:r w:rsidRPr="00C65C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2192" w:type="dxa"/>
          </w:tcPr>
          <w:p w:rsidR="002A1592" w:rsidRDefault="008D5B36" w:rsidP="008D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Назвать 3-5 известных авторов и их произведений по теме урока</w:t>
            </w:r>
          </w:p>
        </w:tc>
        <w:tc>
          <w:tcPr>
            <w:tcW w:w="1850" w:type="dxa"/>
          </w:tcPr>
          <w:p w:rsidR="002A1592" w:rsidRDefault="008D5B36" w:rsidP="00462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>.04 -</w:t>
            </w:r>
            <w:r w:rsidR="00462392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623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52" w:type="dxa"/>
          </w:tcPr>
          <w:p w:rsidR="002A1592" w:rsidRDefault="002A1592" w:rsidP="002A1592">
            <w:r w:rsidRPr="00923A1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почта, телефон </w:t>
            </w:r>
          </w:p>
        </w:tc>
      </w:tr>
      <w:tr w:rsidR="002A1592" w:rsidTr="002A1592">
        <w:tc>
          <w:tcPr>
            <w:tcW w:w="1087" w:type="dxa"/>
          </w:tcPr>
          <w:p w:rsidR="002A1592" w:rsidRDefault="002A159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1" w:type="dxa"/>
          </w:tcPr>
          <w:p w:rsidR="002A1592" w:rsidRDefault="00615BE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2A1592" w:rsidRPr="009D07B7" w:rsidRDefault="002A159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А,Б</w:t>
            </w:r>
          </w:p>
        </w:tc>
        <w:tc>
          <w:tcPr>
            <w:tcW w:w="4456" w:type="dxa"/>
          </w:tcPr>
          <w:p w:rsidR="00462392" w:rsidRDefault="00462392" w:rsidP="002A15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62392">
              <w:rPr>
                <w:rFonts w:ascii="Times New Roman" w:hAnsi="Times New Roman"/>
                <w:sz w:val="24"/>
                <w:szCs w:val="24"/>
              </w:rPr>
              <w:t xml:space="preserve">«Русский стиль» в архитектуре модерна. Модерн в русской архитектуре. Стиль модерн в зарубежной архитектуре. Традиции и новаторство в изобразительном искусстве </w:t>
            </w:r>
            <w:r w:rsidRPr="00462392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462392">
              <w:rPr>
                <w:rFonts w:ascii="Times New Roman" w:hAnsi="Times New Roman"/>
                <w:sz w:val="24"/>
                <w:szCs w:val="24"/>
              </w:rPr>
              <w:t xml:space="preserve"> века. Монументальная скульптура второй половины </w:t>
            </w:r>
            <w:r w:rsidRPr="00462392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462392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  <w:p w:rsidR="002A1592" w:rsidRDefault="002A1592" w:rsidP="002A159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2A1592">
              <w:rPr>
                <w:rFonts w:ascii="Times New Roman" w:hAnsi="Times New Roman"/>
                <w:sz w:val="24"/>
                <w:szCs w:val="24"/>
              </w:rPr>
              <w:t>Презентация в виртуальном факультативе</w:t>
            </w:r>
          </w:p>
          <w:p w:rsidR="00462392" w:rsidRPr="002A1592" w:rsidRDefault="0024076A" w:rsidP="002A1592">
            <w:pPr>
              <w:pStyle w:val="a4"/>
              <w:rPr>
                <w:rFonts w:ascii="Times New Roman" w:hAnsi="Times New Roman"/>
                <w:color w:val="1D1B11"/>
                <w:sz w:val="24"/>
                <w:szCs w:val="24"/>
              </w:rPr>
            </w:pPr>
            <w:hyperlink r:id="rId8" w:history="1">
              <w:r w:rsidR="00462392">
                <w:rPr>
                  <w:rStyle w:val="a5"/>
                </w:rPr>
                <w:t>https://edu.tatar.ru/facultative/index/59772</w:t>
              </w:r>
            </w:hyperlink>
          </w:p>
        </w:tc>
        <w:tc>
          <w:tcPr>
            <w:tcW w:w="2578" w:type="dxa"/>
          </w:tcPr>
          <w:p w:rsidR="002A1592" w:rsidRDefault="002A1592" w:rsidP="002A1592">
            <w:r w:rsidRPr="00C65C2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2" w:type="dxa"/>
          </w:tcPr>
          <w:p w:rsidR="002A1592" w:rsidRDefault="00462392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вопрос: отличительные особенности стиля модерн</w:t>
            </w:r>
          </w:p>
        </w:tc>
        <w:tc>
          <w:tcPr>
            <w:tcW w:w="1850" w:type="dxa"/>
          </w:tcPr>
          <w:p w:rsidR="002A1592" w:rsidRDefault="00462392" w:rsidP="004623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 xml:space="preserve">.04.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2152" w:type="dxa"/>
          </w:tcPr>
          <w:p w:rsidR="002A1592" w:rsidRDefault="002A1592" w:rsidP="002A1592">
            <w:r w:rsidRPr="00923A1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почта, телефон </w:t>
            </w:r>
          </w:p>
        </w:tc>
      </w:tr>
      <w:tr w:rsidR="002A1592" w:rsidTr="002A1592">
        <w:tc>
          <w:tcPr>
            <w:tcW w:w="1087" w:type="dxa"/>
          </w:tcPr>
          <w:p w:rsidR="002A1592" w:rsidRDefault="002A159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1" w:type="dxa"/>
          </w:tcPr>
          <w:p w:rsidR="002A1592" w:rsidRDefault="00615BE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  <w:p w:rsidR="002A1592" w:rsidRDefault="002A1592" w:rsidP="002A1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</w:p>
        </w:tc>
        <w:tc>
          <w:tcPr>
            <w:tcW w:w="4456" w:type="dxa"/>
          </w:tcPr>
          <w:p w:rsidR="00615BE2" w:rsidRPr="002A1592" w:rsidRDefault="008D5B36" w:rsidP="002A1592">
            <w:pPr>
              <w:pStyle w:val="a4"/>
              <w:rPr>
                <w:rFonts w:ascii="Times New Roman" w:hAnsi="Times New Roman"/>
                <w:color w:val="1D1B11"/>
                <w:sz w:val="24"/>
                <w:szCs w:val="24"/>
              </w:rPr>
            </w:pPr>
            <w:r w:rsidRPr="00D02009">
              <w:rPr>
                <w:rFonts w:ascii="Times New Roman" w:hAnsi="Times New Roman"/>
                <w:sz w:val="24"/>
                <w:szCs w:val="24"/>
              </w:rPr>
              <w:t>Современное массовое декоративно-прикладное искусство</w:t>
            </w:r>
            <w:r>
              <w:t xml:space="preserve"> </w:t>
            </w:r>
            <w:hyperlink r:id="rId9" w:history="1">
              <w:r w:rsidR="00615BE2">
                <w:rPr>
                  <w:rStyle w:val="a5"/>
                </w:rPr>
                <w:t>https://edu.tatar.ru/facultative/index/59752</w:t>
              </w:r>
            </w:hyperlink>
          </w:p>
        </w:tc>
        <w:tc>
          <w:tcPr>
            <w:tcW w:w="2578" w:type="dxa"/>
          </w:tcPr>
          <w:p w:rsidR="002A1592" w:rsidRDefault="002A1592" w:rsidP="002A1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592" w:rsidRDefault="002A1592" w:rsidP="002A1592">
            <w:r w:rsidRPr="00C65C23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192" w:type="dxa"/>
          </w:tcPr>
          <w:p w:rsidR="002A1592" w:rsidRDefault="002A1592" w:rsidP="008D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эскиз </w:t>
            </w:r>
            <w:r w:rsidR="008D5B36">
              <w:rPr>
                <w:rFonts w:ascii="Times New Roman" w:hAnsi="Times New Roman" w:cs="Times New Roman"/>
                <w:sz w:val="24"/>
                <w:szCs w:val="24"/>
              </w:rPr>
              <w:t>витража окна</w:t>
            </w:r>
          </w:p>
        </w:tc>
        <w:tc>
          <w:tcPr>
            <w:tcW w:w="1850" w:type="dxa"/>
          </w:tcPr>
          <w:p w:rsidR="002A1592" w:rsidRDefault="008D5B36" w:rsidP="008D5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  <w:r w:rsidR="002A159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2152" w:type="dxa"/>
          </w:tcPr>
          <w:p w:rsidR="002A1592" w:rsidRDefault="002A1592" w:rsidP="002A1592">
            <w:r w:rsidRPr="00923A1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почта, телефон </w:t>
            </w:r>
          </w:p>
        </w:tc>
      </w:tr>
    </w:tbl>
    <w:p w:rsidR="0040269C" w:rsidRPr="0040269C" w:rsidRDefault="0040269C" w:rsidP="00402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40269C" w:rsidRPr="0040269C" w:rsidSect="004026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69C"/>
    <w:rsid w:val="00080B64"/>
    <w:rsid w:val="000C158C"/>
    <w:rsid w:val="0024076A"/>
    <w:rsid w:val="002A1592"/>
    <w:rsid w:val="0040269C"/>
    <w:rsid w:val="00462392"/>
    <w:rsid w:val="00477E7E"/>
    <w:rsid w:val="004A00FB"/>
    <w:rsid w:val="00615BE2"/>
    <w:rsid w:val="00801309"/>
    <w:rsid w:val="008D5B36"/>
    <w:rsid w:val="009D07B7"/>
    <w:rsid w:val="00A55B1C"/>
    <w:rsid w:val="00DB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ED119-FF82-4CA1-81B6-6277F03DD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qFormat/>
    <w:rsid w:val="004A00F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rsid w:val="009D07B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9D07B7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5">
    <w:name w:val="Hyperlink"/>
    <w:basedOn w:val="a0"/>
    <w:uiPriority w:val="99"/>
    <w:unhideWhenUsed/>
    <w:rsid w:val="00477E7E"/>
    <w:rPr>
      <w:color w:val="0000FF" w:themeColor="hyperlink"/>
      <w:u w:val="single"/>
    </w:rPr>
  </w:style>
  <w:style w:type="paragraph" w:customStyle="1" w:styleId="21">
    <w:name w:val="стиль2"/>
    <w:basedOn w:val="a"/>
    <w:rsid w:val="008D5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facultative/index/5977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du.tatar.ru/facultative/index/5976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du.tatar.ru/facultative/index/597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du.tatar.ru/facultative/index/59772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du.tatar.ru/facultative/index/59765" TargetMode="External"/><Relationship Id="rId9" Type="http://schemas.openxmlformats.org/officeDocument/2006/relationships/hyperlink" Target="https://edu.tatar.ru/facultative/index/597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Ткачева</dc:creator>
  <cp:lastModifiedBy>Гасишвили</cp:lastModifiedBy>
  <cp:revision>3</cp:revision>
  <dcterms:created xsi:type="dcterms:W3CDTF">2020-04-20T09:39:00Z</dcterms:created>
  <dcterms:modified xsi:type="dcterms:W3CDTF">2020-04-20T09:40:00Z</dcterms:modified>
</cp:coreProperties>
</file>